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E77" w:rsidRDefault="00E73E64">
      <w:r>
        <w:t xml:space="preserve">Year 9 English </w:t>
      </w:r>
      <w:r w:rsidR="004B79E9">
        <w:t>Meeting</w:t>
      </w:r>
    </w:p>
    <w:p w:rsidR="004B79E9" w:rsidRDefault="004B79E9">
      <w:r>
        <w:t xml:space="preserve">Tuesday </w:t>
      </w:r>
      <w:r w:rsidR="00E73E64">
        <w:t>17</w:t>
      </w:r>
      <w:r w:rsidRPr="004B79E9">
        <w:rPr>
          <w:vertAlign w:val="superscript"/>
        </w:rPr>
        <w:t>th</w:t>
      </w:r>
      <w:r>
        <w:t xml:space="preserve"> </w:t>
      </w:r>
      <w:r w:rsidR="00E73E64">
        <w:t>April</w:t>
      </w:r>
      <w:r>
        <w:t>, 2012</w:t>
      </w:r>
      <w:r>
        <w:tab/>
      </w:r>
      <w:r w:rsidR="00E73E64">
        <w:tab/>
      </w:r>
      <w:r>
        <w:t>Library</w:t>
      </w:r>
      <w:r>
        <w:tab/>
        <w:t>3.30pm-4.30pm</w:t>
      </w:r>
    </w:p>
    <w:p w:rsidR="004B79E9" w:rsidRDefault="004B79E9">
      <w:r>
        <w:t xml:space="preserve">Present: </w:t>
      </w:r>
      <w:r w:rsidR="00E73E64">
        <w:t xml:space="preserve">SED, </w:t>
      </w:r>
      <w:r>
        <w:t>GRA</w:t>
      </w:r>
    </w:p>
    <w:p w:rsidR="00E73E64" w:rsidRDefault="00E73E64">
      <w:r>
        <w:t>Apologies: DIT, KEL, ALT</w:t>
      </w:r>
      <w:r w:rsidR="00D20839">
        <w:t>, Sonia</w:t>
      </w:r>
      <w:bookmarkStart w:id="0" w:name="_GoBack"/>
      <w:bookmarkEnd w:id="0"/>
      <w:r>
        <w:t xml:space="preserve"> (all in other Year Level meetings)</w:t>
      </w:r>
    </w:p>
    <w:p w:rsidR="004B79E9" w:rsidRDefault="004B79E9"/>
    <w:p w:rsidR="004B79E9" w:rsidRDefault="00E73E64" w:rsidP="004B79E9">
      <w:pPr>
        <w:pStyle w:val="ListParagraph"/>
        <w:numPr>
          <w:ilvl w:val="0"/>
          <w:numId w:val="1"/>
        </w:numPr>
      </w:pPr>
      <w:r>
        <w:t xml:space="preserve">We discussed how the text response went and how </w:t>
      </w:r>
      <w:r>
        <w:rPr>
          <w:i/>
        </w:rPr>
        <w:t>Red Dog</w:t>
      </w:r>
      <w:r>
        <w:t xml:space="preserve"> worked as a text study. We thought it a little light-on for analysing film techniques and themes and issues, as well as narrative complexity, but we think it’s worth trying again so as not to change again so soon. However, it does seem a bit much to have two texts about rural Australia in the one year level. Discussion to be continued.</w:t>
      </w:r>
    </w:p>
    <w:p w:rsidR="00E73E64" w:rsidRDefault="006322A0" w:rsidP="004B79E9">
      <w:pPr>
        <w:pStyle w:val="ListParagraph"/>
        <w:numPr>
          <w:ilvl w:val="0"/>
          <w:numId w:val="1"/>
        </w:numPr>
      </w:pPr>
      <w:r>
        <w:t xml:space="preserve">We went over the timeline and tried to think about some issues that would be appropriate for this year level, particularly as the NAPLAN test is in Week 5. We looked on Echo and thought the </w:t>
      </w:r>
      <w:proofErr w:type="spellStart"/>
      <w:r>
        <w:t>Wikileaks</w:t>
      </w:r>
      <w:proofErr w:type="spellEnd"/>
      <w:r>
        <w:t xml:space="preserve"> issue and possibly a few others might be good. Persuasive techniques need to be focused upon; you could use the links to activities on the wiki.</w:t>
      </w:r>
    </w:p>
    <w:p w:rsidR="006322A0" w:rsidRDefault="006322A0" w:rsidP="004B79E9">
      <w:pPr>
        <w:pStyle w:val="ListParagraph"/>
        <w:numPr>
          <w:ilvl w:val="0"/>
          <w:numId w:val="1"/>
        </w:numPr>
      </w:pPr>
      <w:r>
        <w:t>Oral presentations also need to be done this term-DIT is doing debates, GRA is doing formal speeches, probably about the techniques used in particular issues or advertisements…what is everyone thinking they’ll do?</w:t>
      </w:r>
    </w:p>
    <w:p w:rsidR="006322A0" w:rsidRDefault="006322A0" w:rsidP="00423855">
      <w:pPr>
        <w:ind w:left="360"/>
      </w:pPr>
    </w:p>
    <w:sectPr w:rsidR="006322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33825"/>
    <w:multiLevelType w:val="hybridMultilevel"/>
    <w:tmpl w:val="4FDAF3F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9E9"/>
    <w:rsid w:val="00423855"/>
    <w:rsid w:val="004B79E9"/>
    <w:rsid w:val="006322A0"/>
    <w:rsid w:val="00713500"/>
    <w:rsid w:val="00BB3E77"/>
    <w:rsid w:val="00D20839"/>
    <w:rsid w:val="00E73E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79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79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911</Characters>
  <Application>Microsoft Office Word</Application>
  <DocSecurity>0</DocSecurity>
  <Lines>16</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2</cp:revision>
  <dcterms:created xsi:type="dcterms:W3CDTF">2012-04-19T01:50:00Z</dcterms:created>
  <dcterms:modified xsi:type="dcterms:W3CDTF">2012-04-19T01:50:00Z</dcterms:modified>
</cp:coreProperties>
</file>